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6213 — ج: 6 — ص: 210</w:t>
        <w:br/>
      </w:r>
      <w:r>
        <w:rPr>
          <w:rtl w:val="1"/>
        </w:rPr>
        <w:t xml:space="preserve"> حدثنا محمد بن علي الصائغ قال: حدثنا أحمد بن عمر العلاف الرازي، قال: حدثنا أبو سعيد مولى بني هاشم، عن أبي خلدة</w:t>
        <w:br/>
      </w:r>
      <w:r>
        <w:rPr>
          <w:color w:val="000000"/>
          <w:rtl w:val="1"/>
        </w:rPr>
        <w:t xml:space="preserve">قال: سمِعتُ مَيمونًا الكُرديَّ وهو عند مالكِ بنِ دينار، فقال له مالكُ بنُ دينار: ما للشَّيخِ لا يُحدِّثُ عن أبيه؟ فإنَّ أَباك قد أَدركَ النّبيَّ ﷺ وسمِعَ منه. قال: كان أَبي لا يُحدِّثُنا عن النّبيِّ ﷺ مَخافةَ أن يَزيدَ أو يَنقُص، وقال: سمِعتُ رسولَ الله ﷺ يقول: «مَن كذَبَ علَيَّ مُتعمِّدًا فليَتبوّأْ مَقعدَه مِن النار»، </w:t>
      </w:r>
      <w:r>
        <w:rPr>
          <w:color w:val="000000"/>
          <w:rtl w:val="1"/>
        </w:rPr>
        <w:t xml:space="preserve">ولكنْ سأُحدِّثُكم عنه بحديثٍ سمِعتُه يحدِّثُ به غيرَ مَرَّةٍ، ولا مرَّتينِ ولا ثلاثَ، يقول: سمِعتُ رسولَ الله ﷺ يقول:  </w:t>
      </w:r>
      <w:r>
        <w:rPr>
          <w:color w:val="FF0000"/>
          <w:rtl w:val="1"/>
        </w:rPr>
        <w:t xml:space="preserve">«أيُّما رجلٍ تزوَّجَ امرأةً، تزوَّجَها يومَ تزوَّجَها وهو لا يُريدُ أن يُعطِيَها مَهْرَها، لقِيَ اللهَ، عزَّ وجلَّ، يومَ القِيامةِ وهو زانٍ،  </w:t>
      </w:r>
      <w:r>
        <w:rPr>
          <w:color w:val="000000"/>
          <w:rtl w:val="1"/>
        </w:rPr>
        <w:t xml:space="preserve">وأيُّما رجلٍ استدَانَ دَينًا، وهو لا يُريدُ أَداءَه، فماتَ ولم يؤدِّهِ، لقِيَ اللهَ، تباركَ وتعالى، وهو سارق». </w:t>
      </w:r>
      <w:r>
        <w:rPr>
          <w:color w:val="000000"/>
          <w:rtl w:val="1"/>
        </w:rPr>
        <w:t xml:space="preserve">لم يَروِ هذا الحديثَ عن أَبي خَلَدةَ إلَّا أَبو سعيدٍ مولى بني هاشم،  </w:t>
      </w:r>
      <w:r>
        <w:rPr>
          <w:color w:val="000000"/>
          <w:rtl w:val="1"/>
        </w:rPr>
        <w:t xml:space="preserve">ولا يُروَى عن أَبي مَيمونٍ الكُرْديِّ إلَّا بهذا الإسناد.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