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الأحاديث المختارة للضياء المقدسي — رقم الحديث: 281 — ج: 12 — ص: 215</w:t>
        <w:br/>
      </w:r>
      <w:r>
        <w:rPr>
          <w:rtl w:val="1"/>
        </w:rPr>
        <w:t xml:space="preserve"> أخبرنا أبو عبد الله محمد بن مكي الأصبهاني، بها، أن مسعود بن الحسن الثقفي أخبرهم، أنبأنا أحمد بن عبد الرحمن، أنبأنا أبو بكر أحمد بن موسى بن مردويه، حدثنا محمد بن أحمد، هو ابن إبراهيم، حدثنا محمد بن هارون بن حميد، حدثنا عثمان بن أبي شيبة، حدثنا مصعب بن المقدام، حدثنا إسرائيل، عن محمد بن عبد الرحمن، عن عكرمة، عن ابن عباس، قال: قال رسولُ الله ﷺ: أخبرنا أبو عبد الله محمد بن مكي الأصبهاني، بها، أن مسعود بن الحسن الثقفي أخبرهم، أنبأنا أحمد بن عبد الرحمن، أنبأنا أبو بكر أحمد بن موسى بن مردويه، حدثنا محمد بن أحمد، هو ابن إبراهيم، حدثنا محمد بن هارون بن حميد، حدثنا عثمان بن أبي شيبة، حدثنا مصعب بن المقدام، حدثنا إسرائيل، عن محمد بن عبد الرحمن، عن عكرمة، عن ابن عباس، قال: قال رسولُ الله ﷺ:</w:t>
        <w:br/>
      </w:r>
      <w:r>
        <w:rPr>
          <w:color w:val="000000"/>
          <w:rtl w:val="1"/>
        </w:rPr>
        <w:t xml:space="preserve">«لا حِلفَ في الإسلام،  </w:t>
      </w:r>
      <w:r>
        <w:rPr>
          <w:color w:val="000000"/>
          <w:rtl w:val="1"/>
        </w:rPr>
        <w:t xml:space="preserve">وكلُّ حِلفٍ كان في الجاهليّةِ لم يَزِدْه الإسلامُ إلّا شِدّةً،  </w:t>
      </w:r>
      <w:r>
        <w:rPr>
          <w:color w:val="FF0000"/>
          <w:rtl w:val="1"/>
        </w:rPr>
        <w:t xml:space="preserve">وما يسُرُّني أنَّ لي حُمْرَ النَّعَم وأَنِّي نَقضتُ الحِلفَ الذي كان في دارِ النَّدْوة». </w:t>
      </w:r>
    </w:p>
    <w:p>
      <w:pPr>
        <w:bidi w:val="1"/>
        <w:jc w:val="start"/>
      </w:pPr>
      <w:r>
        <w:rPr>
          <w:rtl w:val="1"/>
        </w:rPr>
        <w:t>درجة الحديث: حسن بطرقه وشواهده</w:t>
      </w:r>
    </w:p>
    <w:p>
      <w:pPr>
        <w:bidi w:val="1"/>
        <w:jc w:val="start"/>
      </w:pPr>
      <w:r>
        <w:rPr>
          <w:rtl w:val="1"/>
        </w:rPr>
        <w:t>الشرح: الدلالة: شهوده لحلف الفضول - شبابه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