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برّ الوالدين-كتاب الأدب-سنن أبي داود — رقم الحديث: 5145 — الرقم الفرعي: 99 — الرقم الأصلي: 5145</w:t>
        <w:br/>
      </w:r>
      <w:r>
        <w:rPr>
          <w:rtl w:val="1"/>
        </w:rPr>
        <w:t xml:space="preserve"> حدثنا أحمد بن سعيد الهمدانيّ ثنا ابن وهب قال:حدثني عمرو بن الحارث أنّ عمر بن السّائب</w:t>
        <w:br/>
      </w:r>
      <w:r>
        <w:rPr>
          <w:color w:val="000000"/>
          <w:rtl w:val="1"/>
        </w:rPr>
        <w:t xml:space="preserve">أنّه بَلَغه أنَّ رسولَ الله ﷺ كان جالسًا يومًا،  </w:t>
      </w:r>
      <w:r>
        <w:rPr>
          <w:color w:val="FF0000"/>
          <w:rtl w:val="1"/>
        </w:rPr>
        <w:t xml:space="preserve">فأقبلَ أَبوه من الرَّضاعة، فوَضَع له بعضَ ثَوبِه، فقَعَد عليه،  </w:t>
      </w:r>
      <w:r>
        <w:rPr>
          <w:color w:val="FF0000"/>
          <w:rtl w:val="1"/>
        </w:rPr>
        <w:t xml:space="preserve">ثمَّ أَقبلتْ أمُّه فوَضَع لها شِقَّ ثوبِه من جانبِه الآخَر، فجلَسَتْ عليه،  </w:t>
      </w:r>
      <w:r>
        <w:rPr>
          <w:color w:val="FF0000"/>
          <w:rtl w:val="1"/>
        </w:rPr>
        <w:t xml:space="preserve">ثمّ أَقبلَ أَخُوه مِن الرَّضاعة، فقامَ له رسولُ الله ﷺ فأجلَسَه بين يدَيه.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مرضعات النبي صلى الله عليه وسلم - رضاعته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شفقته ﷺ على أهل بيته وأقربائه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أبيه وأمه وأخيه من الرضاعة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