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السلام على النساء-كتاب الأدب-سنن أبي داود — رقم الحديث: 5204 — الرقم الفرعي: 99 — الرقم الأصلي: 5204</w:t>
        <w:br/>
      </w:r>
      <w:r>
        <w:rPr>
          <w:rtl w:val="1"/>
        </w:rPr>
        <w:t xml:space="preserve"> حدثنا أبو بكر بن أبي شيبة ثنا سفيان بن عيينة عن ابن أبي حسين سمعه من شهر بن حوشب يقول:أخبرته أسماء ابنة يزيد</w:t>
        <w:br/>
      </w:r>
      <w:r>
        <w:rPr>
          <w:color w:val="FF0000"/>
          <w:rtl w:val="1"/>
        </w:rPr>
        <w:t xml:space="preserve">مرَّ علَينا النبيُّ ﷺ في نِسوَةٍ، فسلَّم علينا.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السلام على النساء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