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قتل الذّر-كتاب الأدب-سنن أبي داود — رقم الحديث: 5267 — الرقم الفرعي: 99 — الرقم الأصلي: 5267</w:t>
        <w:br/>
      </w:r>
      <w:r>
        <w:rPr>
          <w:rtl w:val="1"/>
        </w:rPr>
        <w:t xml:space="preserve"> حدثنا أحمد بن حنبل ثنا عبد الرزاق ثنا معمر عن الزهريّ عن عبيدالله بن عبد الله بن عتبة عن ابن عباس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إن النبيَّ ﷺ نهى عن قَتْلِ أربَعٍ من الدَّوابّ: النملةِ، والنحلةِ، والهُدهُدِ، والصُّرَدِ.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قيمة الرفق بالحيوان وتحريم تعذيبه، وقتلِه لغير حاجة مشروعة - قيم حماية البيئة وتطويرها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