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ترك الصلاة،قبل العيد وبعدها،في المصلى-كتاب صلاة العيدين-صحيح مسلم — رقم الحديث: 885 — الرقم الفرعي: 2 — الرقم الأصلي: 885</w:t>
        <w:br/>
      </w:r>
      <w:r>
        <w:rPr>
          <w:rtl w:val="1"/>
        </w:rPr>
        <w:t xml:space="preserve"> وحدثنا محمد بن عبد الله بن نُمير حدثنا أبي حدثنا عبد الملك بن أبي سليمان عن عطاء عن جابر بن عبد الله</w:t>
        <w:br/>
      </w:r>
      <w:r>
        <w:rPr>
          <w:color w:val="FF0000"/>
          <w:rtl w:val="1"/>
        </w:rPr>
        <w:t xml:space="preserve">قال: شهِدتُ مع رسولِ الله ﷺ الصَّلاةَ يومَ العيد،  </w:t>
      </w:r>
      <w:r>
        <w:rPr>
          <w:color w:val="FF0000"/>
          <w:rtl w:val="1"/>
        </w:rPr>
        <w:t xml:space="preserve">فبَدأَ بالصّلاةِ قبلَ الخُطبة، بغير أَذانٍ ولا إقامَة،  </w:t>
      </w:r>
      <w:r>
        <w:rPr>
          <w:color w:val="000000"/>
          <w:rtl w:val="1"/>
        </w:rPr>
        <w:t xml:space="preserve">ثم قامَ متوكِّئًا على بلالٍ، فأَمرَ بتقوى الله، وحثَّ على طاعتِه، ووَعَظَ النّاسَ، وذكَّرهم،  </w:t>
      </w:r>
      <w:r>
        <w:rPr>
          <w:color w:val="000000"/>
          <w:rtl w:val="1"/>
        </w:rPr>
        <w:t xml:space="preserve">ثم مَضَى حتَّى أَتَى النِّساءَ فوَعَظَهُنَّ وذكَّرَهنَّ، فقال: «تصدَّقنَ، فإنَّ أَكثرَكُنَّ حطَبُ جهنَّم»  </w:t>
      </w:r>
      <w:r>
        <w:rPr>
          <w:color w:val="FF0000"/>
          <w:rtl w:val="1"/>
        </w:rPr>
        <w:t xml:space="preserve">فقامت امرأةٌ من سِطَةِ النِّساء، سَفْعاءُ الخَدَّين، فقالت: لِمَ يا رسولَ الله؟!  </w:t>
      </w:r>
      <w:r>
        <w:rPr>
          <w:color w:val="000000"/>
          <w:rtl w:val="1"/>
        </w:rPr>
        <w:t xml:space="preserve">قال: «لأنَّكُنَّ تُكثِرنَ الشَّكَاةَ، وتَكفُرنَ العَشِير»،  </w:t>
      </w:r>
      <w:r>
        <w:rPr>
          <w:color w:val="000000"/>
          <w:rtl w:val="1"/>
        </w:rPr>
        <w:t xml:space="preserve">قال: فجَعَلنَ يتصَدَّقنَ مِن حُليِّهِنَّ، يُلقِينَ في ثوبِ بلالٍ من أَقرِطَتِهِنَّ وخواتِمِهِنَّ.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العيد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