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التلبية والتكبير إذا غدا من منى-كتاب الحجّ-صحيح البخاري — رقم الحديث: 1659 — الرقم الفرعي: 99 — الرقم الأصلي: 1659</w:t>
        <w:br/>
      </w:r>
      <w:r>
        <w:rPr>
          <w:rtl w:val="1"/>
        </w:rPr>
        <w:t xml:space="preserve"> حدثنا عبد الله بن يوسف أخبرنا مالك عن محمد بن أبي بكرالثقفيّ</w:t>
        <w:br/>
      </w:r>
      <w:r>
        <w:rPr>
          <w:color w:val="000000"/>
          <w:rtl w:val="1"/>
        </w:rPr>
        <w:t xml:space="preserve">أنَّه سألَ أنسَ بنَ مالكٍ وهما غادِيَانِ من مِنًى إلى عَرَفةَ:  </w:t>
      </w:r>
      <w:r>
        <w:rPr>
          <w:color w:val="000000"/>
          <w:rtl w:val="1"/>
        </w:rPr>
        <w:t xml:space="preserve">كيفَ كنتُم تَصنَعونَ في هذا اليومِ معَ رسولِ الله ﷺ؟ فقال:  </w:t>
      </w:r>
      <w:r>
        <w:rPr>
          <w:color w:val="FF0000"/>
          <w:rtl w:val="1"/>
        </w:rPr>
        <w:t xml:space="preserve">كان يُهِلُّ مِنّا المُهِلُّ فلا يُنكَرُ عليه، ويُكبِّرُ مِنّا المكبِّرُ فلا يُنكَرُ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