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كتاب الزهد والرقائق-صحيح مسلم — رقم الحديث: 2969 — الرقم الفرعي: 99 — الرقم الأصلي: 2969</w:t>
        <w:br/>
      </w:r>
      <w:r>
        <w:rPr>
          <w:rtl w:val="1"/>
        </w:rPr>
        <w:t xml:space="preserve"> حدثنا أبو بكر بن النضر بن أبي النضر حدثني أبو النضر،هاشم بن القاسم حدثنا عبيد الله الأشجعيّ عن سفيان الثوريّ عن عُبيد المُكتِب عن فُضَيل عن الشعبيّ عن أنس بن مالك</w:t>
        <w:br/>
      </w:r>
      <w:r>
        <w:rPr>
          <w:color w:val="FF0000"/>
          <w:rtl w:val="1"/>
        </w:rPr>
        <w:t xml:space="preserve">قال: كنّا عند رسولِ الله ﷺ فضَحِك،  </w:t>
      </w:r>
      <w:r>
        <w:rPr>
          <w:color w:val="FF0000"/>
          <w:rtl w:val="1"/>
        </w:rPr>
        <w:t xml:space="preserve">فقال: «هل تَدرُونَ ممَّ أَضحَك؟»  </w:t>
      </w:r>
      <w:r>
        <w:rPr>
          <w:color w:val="FF0000"/>
          <w:rtl w:val="1"/>
        </w:rPr>
        <w:t xml:space="preserve">قال قُلنا: اللهُ ورسولُه أَعلَم،  </w:t>
      </w:r>
      <w:r>
        <w:rPr>
          <w:color w:val="FF0000"/>
          <w:rtl w:val="1"/>
        </w:rPr>
        <w:t xml:space="preserve">قال: «مِن مُخاطَبةِ العَبدِ ربَّه، يقول: يا ربّ، ألم تُجِرْني مِن الظُّلم؟ قال: يقول: بلَى،  </w:t>
      </w:r>
      <w:r>
        <w:rPr>
          <w:color w:val="FF0000"/>
          <w:rtl w:val="1"/>
        </w:rPr>
        <w:t xml:space="preserve">قال فيَقول: فإنِّي لا أُجيزُ على نَفسِي إلّا شاهدًا منِّي، قال: فيقول: كفَى بنَفسِك اليومَ عليكَ شَهيدًا، وبالكِرامِ الكاتِبِينَ شُهودًا،  </w:t>
      </w:r>
      <w:r>
        <w:rPr>
          <w:color w:val="FF0000"/>
          <w:rtl w:val="1"/>
        </w:rPr>
        <w:t xml:space="preserve">قال: فيُختَم على فيه، فيُقالُ لأَركانِه: انطِقِي، قال فتَنطِقُ بأَعمالِه،  </w:t>
      </w:r>
      <w:r>
        <w:rPr>
          <w:color w:val="FF0000"/>
          <w:rtl w:val="1"/>
        </w:rPr>
        <w:t xml:space="preserve">قال ثم يُخلَّى بَينَه وبينَ الكَلام، قال فيَقول: بُعدًا لكُنّ وسُحْقًا، فعَنكُنَّ كنتُ أَناضِل».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أسلوب التشويق - أساليب الدعوة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مما يشهد على الإنسان يوم القيامة - الشهود يوم القيامة</w:t>
      </w:r>
    </w:p>
    <w:p>
      <w:pPr>
        <w:bidi w:val="1"/>
        <w:jc w:val="start"/>
      </w:pPr>
      <w:r>
        <w:rPr>
          <w:rtl w:val="1"/>
        </w:rPr>
        <w:t xml:space="preserve">الشرح: الدلالة: ضحكه ﷺ أثناء الوعظ - ضحك النبي ﷺ وتبسمه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