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السلام إذا قام من المجلس-كتاب الأدب-سنن أبي داود — رقم الحديث: 5208 — الرقم الفرعي: 99 — الرقم الأصلي: 5208</w:t>
        <w:br/>
      </w:r>
      <w:r>
        <w:rPr>
          <w:rtl w:val="1"/>
        </w:rPr>
        <w:t xml:space="preserve"> حدثنا أحمد بن حنبل و مُسدّد قالا:ثنا بشر ملاحظة يعنيان ابن المفضّل عن ابن عجلان عن المقبريّ ملاحظة قال مُسدّد:سعيد بن أبي سعيد المقبريّ عن أبي هريرة قال:قال رسول الله صلى الله عليه وسلم</w:t>
        <w:br/>
      </w:r>
      <w:r>
        <w:rPr>
          <w:color w:val="FF0000"/>
          <w:rtl w:val="1"/>
        </w:rPr>
        <w:t xml:space="preserve">«إذا انتَهى أَحدُكم إلى المَجلِس فليُسلِّم،  </w:t>
      </w:r>
      <w:r>
        <w:rPr>
          <w:color w:val="FF0000"/>
          <w:rtl w:val="1"/>
        </w:rPr>
        <w:t xml:space="preserve">فإذا أَرادَ أن يقومَ فليُسلِّم، فليستِ الأُولى بأحقَّ من الآخِرَة».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السلام في أول المجلس وآخره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