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يحلّ للرجل إذا رمى جمرة العقبة-كتاب المناسك-سنن ابن ماجة — رقم الحديث: 3041 — الرقم الفرعي: 99 — الرقم الأصلي: 3041</w:t>
        <w:br/>
      </w:r>
      <w:r>
        <w:rPr>
          <w:rtl w:val="1"/>
        </w:rPr>
        <w:t xml:space="preserve"> حدثنا أبو بكر بن أبي شيبة و عليّ بن محمد قالا:ثنا وكيع ح وحدثنا أبو بكر بن خلاّد الباهليّ ثنا يحيى بن سعيد و وكيع و عبد الرحمن بن مهديّ قالوا:ثنا سفيان عن سلمة بن كهيل عن الحسن العُرَنيّ عن ابن عبّاس</w:t>
        <w:br/>
      </w:r>
      <w:r>
        <w:rPr>
          <w:color w:val="FF0000"/>
          <w:rtl w:val="1"/>
        </w:rPr>
        <w:t xml:space="preserve">قال: إِذا رَمَيتُم الجَمرَةَ فقَد حلَّ لَكُم كُلُّ شَيءٍ إِلَّا النِّساءَ. فقال له رَجُلٌ: يا أبا عَبَّاسٍ، والطِّيبُ؟ قال: أَمَّا أَنا فَقَد رَأَيتُ رَسولَ اللَّهِ ﷺ يُضَمِّخُ رَأْسَه بالمِسكِ، أَفطِيبٌ ذلِكَ أَم لَا؟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التحلل الأصغر - التحلل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