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14055 — الرقم الفرعي: 99 — الرقم الأصلي: 14055 — ج: 3 — ص: 286</w:t>
        <w:br/>
      </w:r>
      <w:r>
        <w:rPr>
          <w:rtl w:val="1"/>
        </w:rPr>
        <w:t xml:space="preserve"> حدثنا عبد الله حدثني أبي ثنا  عفّان ثنا حمّاد قال:أنا ثابت عن أنس بن مالك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«لقد أُخِفْت في الله، وما يُخاف أَحدٌ، ولقد أُوذِيت في الله وما يُؤذَى أَحدٌ،  </w:t>
      </w:r>
      <w:r>
        <w:rPr>
          <w:color w:val="FF0000"/>
          <w:rtl w:val="1"/>
        </w:rPr>
        <w:t xml:space="preserve">ولقد أَتَتْ عليَّ ثلاثون مِن بين يومٍ وليلةٍ ومالي ولا لبلالٍ طَعامٌ يأكُلُه ذو كَبِدٍ، إلا شيءٌ يُوارِيهِ إِبطُ بِلال».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p>
      <w:pPr>
        <w:bidi w:val="1"/>
        <w:jc w:val="start"/>
      </w:pPr>
      <w:r>
        <w:rPr>
          <w:rtl w:val="1"/>
        </w:rPr>
        <w:t>الشرح: الدلالة: صبره ﷺ على الجوع والفقر والألم وترك الوطن - صبر النبي ﷺ ورضاه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