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حجّ الصبيّ-كتاب الحجّ-سنن الترمذي — رقم الحديث: 924 — الرقم الفرعي: 99 — الرقم الأصلي: 924</w:t>
        <w:br/>
      </w:r>
      <w:r>
        <w:rPr>
          <w:rtl w:val="1"/>
        </w:rPr>
        <w:t xml:space="preserve"> حدثنا محمد بن طريف الكوفيّ حدثنا أبو معاوية عن محمد بن سُوقة عن محمد بن المنكدر عن جابر بن عبد الله</w:t>
        <w:br/>
      </w:r>
      <w:r>
        <w:rPr>
          <w:color w:val="FF0000"/>
          <w:rtl w:val="1"/>
        </w:rPr>
        <w:t xml:space="preserve">قال: رَفَعَت امرَأَةٌ صَبِيًّا لها إِلى رسولِ اللَّهِ ﷺ، فقالت: يا رسولَ اللَّهِ، أَلِهذا حَجٌّ، قال: «نَعَم، ولَكِ أَجرٌ».  </w:t>
      </w:r>
      <w:r>
        <w:rPr>
          <w:color w:val="000000"/>
          <w:rtl w:val="1"/>
        </w:rPr>
        <w:t xml:space="preserve">وفي البابِ عن ابنِ عَبَّاسٍ. </w:t>
      </w:r>
      <w:r>
        <w:rPr>
          <w:color w:val="000000"/>
          <w:rtl w:val="1"/>
        </w:rPr>
        <w:t xml:space="preserve">حَدِيثُ جابرٍ حَدِيثٌ غريبٌ.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الصبي والعبد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رعاية الأولاد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