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الأمر بالكحل-باب في الرجل يتداوى-سنن أبي داود — رقم الحديث: 3878 — الرقم الفرعي: 99 — الرقم الأصلي: 3878</w:t>
        <w:br/>
      </w:r>
      <w:r>
        <w:rPr>
          <w:rtl w:val="1"/>
        </w:rPr>
        <w:t xml:space="preserve"> حدثنا أحمد بن يونس ثنا زهير ثنا عبد الله بن عثمان بن خثيم عن سعيد بن جبير عن ابن عباس قال:قال رسول الله صلى الله عليه وسلم</w:t>
        <w:br/>
      </w:r>
      <w:r>
        <w:rPr>
          <w:color w:val="FF0000"/>
          <w:rtl w:val="1"/>
        </w:rPr>
        <w:t xml:space="preserve">«البَسُوا مِن ثيابكُمُ البياضَ، فإنَّها مِن خَير ثيابِكُم،  </w:t>
      </w:r>
      <w:r>
        <w:rPr>
          <w:color w:val="000000"/>
          <w:rtl w:val="1"/>
        </w:rPr>
        <w:t xml:space="preserve">وكَفِّنُوا فيها مَوْتَاكُم،  </w:t>
      </w:r>
      <w:r>
        <w:rPr>
          <w:color w:val="FF0000"/>
          <w:rtl w:val="1"/>
        </w:rPr>
        <w:t xml:space="preserve">وإنَّ خَيرَ أكحالِكُم الإثمِدُ؛ يَجْلُو البَصَرَ، ويُنْبِتُ الشَّعَر».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التربية الصحية - التثقيف الصحي</w:t>
      </w:r>
    </w:p>
    <w:p>
      <w:pPr>
        <w:bidi w:val="1"/>
        <w:jc w:val="start"/>
      </w:pPr>
      <w:r>
        <w:rPr>
          <w:rtl w:val="1"/>
        </w:rPr>
        <w:t>الشرح: الدلالة: الأبيض - ألوان اللباس</w:t>
      </w:r>
    </w:p>
    <w:p>
      <w:pPr>
        <w:bidi w:val="1"/>
        <w:jc w:val="start"/>
      </w:pPr>
      <w:r>
        <w:rPr>
          <w:rtl w:val="1"/>
        </w:rPr>
        <w:t>الشرح: الدلالة: لباس الرجال في ما عدا ذلك - لباس الرجال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التمتع بجمال الهيئة من غيرِ كِبْر - قيم التمتع بزينة الله والطيبات من الرزق</w:t>
      </w:r>
    </w:p>
    <w:p>
      <w:pPr>
        <w:bidi w:val="1"/>
        <w:jc w:val="start"/>
      </w:pPr>
      <w:r>
        <w:rPr>
          <w:rtl w:val="1"/>
        </w:rPr>
        <w:t xml:space="preserve">الشرح: الدلالة: الإثمد - المعارف والعلوم المتعلقة بالطب والعلاج </w:t>
      </w:r>
    </w:p>
    <w:p>
      <w:pPr>
        <w:bidi w:val="1"/>
        <w:jc w:val="start"/>
      </w:pPr>
      <w:r>
        <w:rPr>
          <w:rtl w:val="1"/>
        </w:rPr>
        <w:t>الشرح: الدلالة: الإرشاد الطبي - التثقيف الصحي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