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في مسجد قُباء-أبواب الصلاة-سنن الترمذي — رقم الحديث: 324 — الرقم الفرعي: 99 — الرقم الأصلي: 324</w:t>
        <w:br/>
      </w:r>
      <w:r>
        <w:rPr>
          <w:rtl w:val="1"/>
        </w:rPr>
        <w:t xml:space="preserve"> حدثنا محمد بن العلاء،أبو كُريب و سفيان بن وكيع قالا:حدثنا أبو أسامة عن عبد الحميد بن جعفر قال:حدثنا أبو الأبرد،مولى بني خَطمة أنه سمع أُسيد بن ظُهير الأنصاريّ ملاحظة وكان من أصحاب النبيّ صلى الله عليه وسلم يحدث عن النبيّ صلى الله عليه وسلم</w:t>
        <w:br/>
      </w:r>
      <w:r>
        <w:rPr>
          <w:color w:val="FF0000"/>
          <w:rtl w:val="1"/>
        </w:rPr>
        <w:t xml:space="preserve">قال: «الصَّلاةُ في مَسجدِ قُباءٍ كعُمرة». </w:t>
      </w:r>
      <w:r>
        <w:rPr>
          <w:color w:val="000000"/>
          <w:rtl w:val="1"/>
        </w:rPr>
        <w:t xml:space="preserve">وفي الباب عن سَهل بن حُنَيف. </w:t>
      </w:r>
      <w:r>
        <w:rPr>
          <w:color w:val="000000"/>
          <w:rtl w:val="1"/>
        </w:rPr>
        <w:t xml:space="preserve">قال: حديثُ أُسيد حديثٌ غريب. </w:t>
      </w:r>
      <w:r>
        <w:rPr>
          <w:color w:val="000000"/>
          <w:rtl w:val="1"/>
        </w:rPr>
        <w:t xml:space="preserve">ولا نَعرفُ لأُسَيد بن ظُهَير شيئًا يصحُّ غيرَ هذا الحديث، ولا نَعرفُه إلّا من حديث أبي أُسامة، عن عبد الحميد بن جعفر. </w:t>
      </w:r>
      <w:r>
        <w:rPr>
          <w:color w:val="000000"/>
          <w:rtl w:val="1"/>
        </w:rPr>
        <w:t xml:space="preserve">وأبو الأبرَد اسمُه زياد، مَدِيني.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