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القول مثل قول المؤذن،لمن سمعه،ثم يصلّي على النبيّ-كتاب الصلاة-صحيح مسلم — رقم الحديث: 386 — الرقم الفرعي: 99 — الرقم الأصلي: 386</w:t>
        <w:br/>
      </w:r>
      <w:r>
        <w:rPr>
          <w:rtl w:val="1"/>
        </w:rPr>
        <w:t xml:space="preserve"> حدثنا محمد بن رُمح أخبرنا الليث عن الحُكيم بن عبد الله بن قَيس القُرَشيّ ح وحدثنا قتيبة بن سعيد حدثنا ليث عن الحُكيم بن عبد الله عن عامر بن سعد بن أبي وقّاص عن سعد بن أبي وقّاص عن رسول الله صلى الله عليه وسلم</w:t>
        <w:br/>
      </w:r>
      <w:r>
        <w:rPr>
          <w:color w:val="FF0000"/>
          <w:rtl w:val="1"/>
        </w:rPr>
        <w:t xml:space="preserve">أنّه قال: «مَن قالَ حينَ يَسمعُ المُؤذِّن:  </w:t>
      </w:r>
      <w:r>
        <w:rPr>
          <w:color w:val="FF0000"/>
          <w:rtl w:val="1"/>
        </w:rPr>
        <w:t xml:space="preserve">أَشهدُ أن لا إلهَ إلّا اللهُ وحدَهُ لا شَريكَ له، وأنَّ محمّدًا عبدُهُ ورَسولُه،  </w:t>
      </w:r>
      <w:r>
        <w:rPr>
          <w:color w:val="FF0000"/>
          <w:rtl w:val="1"/>
        </w:rPr>
        <w:t xml:space="preserve">رَضِيتُ باللهِ ربًّا، وبمُحمّدٍ رَسولًا، وبالإسلامِ دِينًا،  </w:t>
      </w:r>
      <w:r>
        <w:rPr>
          <w:color w:val="FF0000"/>
          <w:rtl w:val="1"/>
        </w:rPr>
        <w:t xml:space="preserve">غُفِر له ذَنبُه». </w:t>
      </w:r>
      <w:r>
        <w:rPr>
          <w:color w:val="FF0000"/>
          <w:rtl w:val="1"/>
        </w:rPr>
        <w:t xml:space="preserve">قال ابنُ رُمْحٍ في رِوايتِه: «مَن قالَ حينَ يَسمَعُ المُؤذِّن: وأنا أَشهدُ».  </w:t>
      </w:r>
      <w:r>
        <w:rPr>
          <w:color w:val="000000"/>
          <w:rtl w:val="1"/>
        </w:rPr>
        <w:t xml:space="preserve">ولم يَذكُر قُتيبةُ قولَه: «وأنا». 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أذكار الأذان والإقامة وأدعيتهما.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إجابة المؤذن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أذكار المؤذن والمستمع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إجابة المؤذن - فضل الأذان</w:t>
      </w:r>
    </w:p>
    <w:p>
      <w:pPr>
        <w:bidi w:val="1"/>
        <w:jc w:val="start"/>
      </w:pPr>
      <w:r>
        <w:rPr>
          <w:rtl w:val="1"/>
        </w:rPr>
        <w:t xml:space="preserve">الشرح: الدلالة: تعليمه ﷺ أصحابه بعض الأدعية والأذكار - دعاء النبي ﷺ لأصحابه خصوصًا ولأمته عمومًا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