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صلّى في منزله ثم أدرك الجماعة يصلّي معهم-كتاب الصلاة-سنن أبي داود — رقم الحديث: 576 — الرقم الفرعي: 99 — الرقم الأصلي: 576</w:t>
        <w:br/>
      </w:r>
      <w:r>
        <w:rPr>
          <w:rtl w:val="1"/>
        </w:rPr>
        <w:t xml:space="preserve"> حدثنا ابن معاذ ثنا أبي ثنا شعبة عن يعلى بن عطاء عن جابر بن يزيد عن أبيه</w:t>
        <w:br/>
      </w:r>
      <w:r>
        <w:rPr>
          <w:color w:val="FF0000"/>
          <w:rtl w:val="1"/>
        </w:rPr>
        <w:t xml:space="preserve">صَلَّيتُ مع النبيّ أنَّ النّبيَّ ﷺ الصُّبحَ بمنًى، بمعناه.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الصلاة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