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القرض-كتاب الصدقات-سنن ابن ماجة — رقم الحديث: 2431 — الرقم الفرعي: 99 — الرقم الأصلي: 2431</w:t>
        <w:br/>
      </w:r>
      <w:r>
        <w:rPr>
          <w:rtl w:val="1"/>
        </w:rPr>
        <w:t xml:space="preserve"> حدثنا عبيدالله بن عبد الكريم ثنا هشام بن خالد ثنا خالد بن يزيد وحدثنا أبو حاتم ثنا هشام بن خالد ثنا خالد بن يزيد بن أبي مالك عن أبيه عن أنس بن مالك قال:قال رسول الله صلى الله عليه وسلم</w:t>
        <w:br/>
      </w:r>
      <w:r>
        <w:rPr>
          <w:color w:val="FF0000"/>
          <w:rtl w:val="1"/>
        </w:rPr>
        <w:t xml:space="preserve">«رأَيتُ ليلةَ أُسريَ بي على بابِ الجنَّة مَكتوبًا: الصَّدقةُ بعَشرِ أَمثالِها، والقَرْضُ بثَمانيةَ عشَر.  </w:t>
      </w:r>
      <w:r>
        <w:rPr>
          <w:color w:val="FF0000"/>
          <w:rtl w:val="1"/>
        </w:rPr>
        <w:t xml:space="preserve">فقلتُ: يا جبريلُ، ما بالُ القَرْضِ أَفضلُ مِن الصَّدَقة؟ قال: لأنَّ السّائلَ يَسأل وعندَه. والمُستقرِضُ لا يَستقرِضُ إلّا مِن حاجَةٍ». </w:t>
      </w:r>
    </w:p>
    <w:p>
      <w:pPr>
        <w:bidi w:val="1"/>
        <w:jc w:val="start"/>
      </w:pPr>
      <w:r>
        <w:rPr>
          <w:rtl w:val="1"/>
        </w:rPr>
        <w:t xml:space="preserve">درجة الحديث: إسناده ضعيف </w:t>
      </w:r>
    </w:p>
    <w:p>
      <w:pPr>
        <w:bidi w:val="1"/>
        <w:jc w:val="start"/>
      </w:pPr>
      <w:r>
        <w:rPr>
          <w:rtl w:val="1"/>
        </w:rPr>
        <w:t>الشرح: الدلالة: الطاعات</w:t>
      </w:r>
    </w:p>
    <w:p>
      <w:pPr>
        <w:bidi w:val="1"/>
        <w:jc w:val="start"/>
      </w:pPr>
      <w:r>
        <w:rPr>
          <w:rtl w:val="1"/>
        </w:rPr>
        <w:t>الشرح: الدلالة: مراتب الطاعات - الطاعات</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وظائف الملائكة المتعلقة بالنبوة والرسالة ووظيفة جبريل - وظائف الملائكة</w:t>
      </w:r>
    </w:p>
    <w:p>
      <w:pPr>
        <w:bidi w:val="1"/>
        <w:jc w:val="start"/>
      </w:pPr>
      <w:r>
        <w:rPr>
          <w:rtl w:val="1"/>
        </w:rPr>
        <w:t>الشرح: الدلالة: مضاعفة الحسنات - الحسنات</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ضعيف لا يتقوى - أقسام الرواة جرحا وتعديلا</w:t>
      </w:r>
    </w:p>
    <w:p>
      <w:pPr>
        <w:bidi w:val="1"/>
        <w:jc w:val="start"/>
      </w:pPr>
      <w:r>
        <w:rPr>
          <w:rtl w:val="1"/>
        </w:rPr>
        <w:t>الشرح: الدلالة: مشروعية القرض - القرض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