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26942 — الرقم الفرعي: 99 — الرقم الأصلي: 26942 — ج: 6 — ص: 347</w:t>
        <w:br/>
      </w:r>
      <w:r>
        <w:rPr>
          <w:rtl w:val="1"/>
        </w:rPr>
        <w:t xml:space="preserve"> ثنا يحيى بن سعيد عن عبد الملك قال:حدثنا عبد الله ملاحظة مولى أسماء عن أسماء</w:t>
        <w:br/>
      </w:r>
      <w:r>
        <w:rPr>
          <w:color w:val="000000"/>
          <w:rtl w:val="1"/>
        </w:rPr>
        <w:t xml:space="preserve">قَالَ: أَخْرَجَتْ إِلَيَّ جُبَّةً طَيَالِسَةً، عَلَيْهَا لَبِنَةُ شَبْرٍ مِنْ دِيبَاجٍ كِسْرَوَانِيٍّ، وَفَرْجَيْهَا مَكْفُوفَانِ بِهِ، قَالَتْ: هَذِهِ جُبَّةُ رَسُولِ اللهِ ﷺ كَانَ يَلْبَسُهَا،  </w:t>
      </w:r>
      <w:r>
        <w:rPr>
          <w:color w:val="000000"/>
          <w:rtl w:val="1"/>
        </w:rPr>
        <w:t xml:space="preserve">كَانَتْ عِنْدَ عَائِشَةَ، فَلَمَّا قُبِضَتْ عَائِشَةُ، قَبَضْتُهَا إِلَيَّ، فَنَحْنُ نَغْسِلُهَا لِلْمَرِيضِ مِنَّا، يَسْتَشْفِي بِهَا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