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14529 — الرقم الفرعي: 99 — الرقم الأصلي: 14529</w:t>
        <w:br/>
      </w:r>
      <w:r>
        <w:rPr>
          <w:rtl w:val="1"/>
        </w:rPr>
        <w:t xml:space="preserve"> حدثنا روح ثنا زكريا ثنا أبو الزبير أنه سمع جابر بن عبد الله</w:t>
        <w:br/>
      </w:r>
      <w:r>
        <w:rPr>
          <w:color w:val="FF0000"/>
          <w:rtl w:val="1"/>
        </w:rPr>
        <w:t xml:space="preserve">يقول: كُنَّا مَعَ النَّبِيِّ ﷺ في غَزوَةٍ غَزَاها، وذلكَ في رَمَضانَ، فصَامَ رَجُلٌ مِن أَصحَابِ النَّبِيِّ ﷺ، فضَعُفَ ضَعفًا شَدِيدًا، وكَادَ العَطَشُ أَن يَقتُلَه، وجَعَلَت ناقَتُه تَدخُلُ تَحتَ العِضَاهِ، فأُخبِرَ بِهِ النَّبِيُّ ﷺ، فقال: «ائتُوني به»، فأُتِي به، فقال: «أَلَستَ في سَبِيلِ اللهِ، ومَعَ رَسولِ اللهِ ﷺ؟ أَفطِر»، فأَفطَرَ.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القتال - الأعذار المبيحة للإفطار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