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23990 — الرقم الفرعي: 99 — الرقم الأصلي: 23990</w:t>
        <w:br/>
      </w:r>
      <w:r>
        <w:rPr>
          <w:rtl w:val="1"/>
        </w:rPr>
        <w:t xml:space="preserve"> حدثنا علي بن بحر قال: حدثنا محمد بن حمير الحمصي قال: حدثني إبراهيم بن أبي عبلة، عن الوليد بن عبد الرحمن الجرشي قال: حدثنا جبير بن نفير، عن عوف بن مالك</w:t>
        <w:br/>
      </w:r>
      <w:r>
        <w:rPr>
          <w:color w:val="000000"/>
          <w:rtl w:val="1"/>
        </w:rPr>
        <w:t xml:space="preserve">أنه قال:  </w:t>
      </w:r>
      <w:r>
        <w:rPr>
          <w:color w:val="FF0000"/>
          <w:rtl w:val="1"/>
        </w:rPr>
        <w:t xml:space="preserve">بينَما نحنُ جُلوسٌ عندَ رسولِ الله ذاتَ يوم، فنَظرَ في السَّماء، ثم قال: «هذا أَوانُ العِلمِ أن يُرفَع»  </w:t>
      </w:r>
      <w:r>
        <w:rPr>
          <w:color w:val="000000"/>
          <w:rtl w:val="1"/>
        </w:rPr>
        <w:t xml:space="preserve">فقال له رجلٌ من الأنصارِ يقالُ له: زيادُ بنُ لَبِيد: أَيُرفَعُ العِلمُ يا رسولَ الله وفينا كتابُ الله، وقد علَّمناهُ أَبناءَنا ونساءَنا؟  </w:t>
      </w:r>
      <w:r>
        <w:rPr>
          <w:color w:val="000000"/>
          <w:rtl w:val="1"/>
        </w:rPr>
        <w:t xml:space="preserve">فقال رسولُ الله ﷺ: «إن كنتُ لَأظنُّكَ مِن أَفقَهِ أَهلِ المَدينة»،  </w:t>
      </w:r>
      <w:r>
        <w:rPr>
          <w:color w:val="000000"/>
          <w:rtl w:val="1"/>
        </w:rPr>
        <w:t xml:space="preserve">ثم ذَكرَ ضلالةَ أهلِ الكتابَين، وعندَهما ما عندَهما مِن كتاب الله عزَّ وجلّ.  </w:t>
      </w:r>
      <w:r>
        <w:rPr>
          <w:color w:val="000000"/>
          <w:rtl w:val="1"/>
        </w:rPr>
        <w:t xml:space="preserve">فلَقي جُبيرُ بنُ نُفَير شَدّادَ بنَ أَوسٍ بالمُصَلّى، فحدَّثه هذا الحديثَ عن عوفِ بنِ مالك، فقال: صَدَق عَوف،  </w:t>
      </w:r>
      <w:r>
        <w:rPr>
          <w:color w:val="FF0000"/>
          <w:rtl w:val="1"/>
        </w:rPr>
        <w:t xml:space="preserve">ثم قال: وهل تَدري ما رَفْعُ العِلم؟ قال: قلتُ: لا أَدري. قال: ذَهابُ أَوعيَتِه،  </w:t>
      </w:r>
      <w:r>
        <w:rPr>
          <w:color w:val="FF0000"/>
          <w:rtl w:val="1"/>
        </w:rPr>
        <w:t xml:space="preserve">قال: وهل تَدري أيُّ العِلمِ أَوّلُ أن يُرفَع؟ قال: قلتُ: لا أدري، قال: الخُشوعُ، حتى لا تكادَ تَرى خاشِعًا.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الفصل الثامن: انتشار الجهل وقبض العلماء ورفع القرآن الكريم - أشراط الساعة الكبرى والفتن المتعلقة بها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