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دعاء أم سلمة-كتاب الدعوات-سنن الترمذي — رقم الحديث: 3590 — الرقم الفرعي: 99 — الرقم الأصلي: 3585</w:t>
        <w:br/>
      </w:r>
      <w:r>
        <w:rPr>
          <w:rtl w:val="1"/>
        </w:rPr>
        <w:t xml:space="preserve"> حدثنا الحسين بن عليّ بن يزيد الصّدائيّ البغداديّ حدثنا الوليد بن قاسم الهمدانيّ عن يزيد بن كيسان عن حازم عن أبي هريرة</w:t>
        <w:br/>
      </w:r>
      <w:r>
        <w:rPr>
          <w:color w:val="000000"/>
          <w:rtl w:val="1"/>
        </w:rPr>
        <w:t xml:space="preserve">قال: قالَ رسولُ اللهِ ﷺ:  </w:t>
      </w:r>
      <w:r>
        <w:rPr>
          <w:color w:val="FF0000"/>
          <w:rtl w:val="1"/>
        </w:rPr>
        <w:t xml:space="preserve">«ما قالَ عبدٌ: لا إلهَ إلّا اللهُ قطُّ مُخلِصًا، إلَّا فُتِحتْ له أبوابُ السَّماء، حتى تُفضِيَ إلى العَرش، ما اجتَنَبَ الكَبائر». </w:t>
      </w:r>
      <w:r>
        <w:rPr>
          <w:color w:val="000000"/>
          <w:rtl w:val="1"/>
        </w:rPr>
        <w:t xml:space="preserve">هذا حديثٌ حسنٌ غريبٌ من هذا الوجه.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قيمة الإخلاص - القيم الإيمانية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