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يا مقلّب القلوب ثبّت قلبي-كتاب الدعوات-سنن الترمذي — رقم الحديث: 3587 — الرقم الفرعي: 99 — الرقم الأصلي: 3582</w:t>
        <w:br/>
      </w:r>
      <w:r>
        <w:rPr>
          <w:rtl w:val="1"/>
        </w:rPr>
        <w:t xml:space="preserve"> حدثنا عقبة بن مكرم أخبرنا سعيد بن سفيان الجَحْدَريّ أخبرنا عبد الله بن معدان قال:أخبرني عاصم بن كُليب الجَرْميّ عن أبيه عن جده</w:t>
        <w:br/>
      </w:r>
      <w:r>
        <w:rPr>
          <w:color w:val="FF0000"/>
          <w:rtl w:val="1"/>
        </w:rPr>
        <w:t xml:space="preserve">قال: دخلتُ على النَّبِيّ ﷺ وهو يُصلِّي، وقَد وَضَعَ يَدَه اليُسرَى على فَخِذِه اليُسرَى، ووَضَعَ يَدَه اليُمنَى على فَخِذِه اليُمنَى، وقَبَضَ أَصابِعَه وبَسَطَ السَّبَّابة، وهو يقول:  </w:t>
      </w:r>
      <w:r>
        <w:rPr>
          <w:color w:val="FF0000"/>
          <w:rtl w:val="1"/>
        </w:rPr>
        <w:t xml:space="preserve">«يا مُقَلِّبَ القُلُوبِ، ثَبِّت قَلبِي على دِينِك».  </w:t>
      </w:r>
      <w:r>
        <w:rPr>
          <w:color w:val="000000"/>
          <w:rtl w:val="1"/>
        </w:rPr>
        <w:t xml:space="preserve">هذا حديثٌ غَريبٌ مِن هذا الوَجه.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الدعاء في الجلوس الأخير - الجلوس والتشهد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القلب - طرق المعرفة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بعد التشهد وقبل التسليم - أدعية الصلاة </w:t>
      </w:r>
    </w:p>
    <w:p>
      <w:pPr>
        <w:bidi w:val="1"/>
        <w:jc w:val="start"/>
      </w:pPr>
      <w:r>
        <w:rPr>
          <w:rtl w:val="1"/>
        </w:rPr>
        <w:t>الشرح: الدلالة: الدعاء بعد التشهد الأخير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