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الإجارة من العصر إلى الليل-كتاب في الاجارة-صحيح البخاري — رقم الحديث: 2271 — الرقم الفرعي: 99 — الرقم الأصلي: 2271</w:t>
        <w:br/>
      </w:r>
      <w:r>
        <w:rPr>
          <w:rtl w:val="1"/>
        </w:rPr>
        <w:t xml:space="preserve"> حدثنا محمد بن العلاء حدثنا أبو أسامة عن بريد عن أبي بردة عن أبي موسى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«مَثَلُ المسلمِينَ واليهودِ والنَّصارَى،  </w:t>
      </w:r>
      <w:r>
        <w:rPr>
          <w:color w:val="FF0000"/>
          <w:rtl w:val="1"/>
        </w:rPr>
        <w:t xml:space="preserve">كمَثَلِ رجلٍ استأْجَرَ قومًا يَعْمَلونَ له عَمَلًا يومًا إلى اللَّيلِ على أجرٍ مَعْلُومٍ، فعَمِلُوا له إلى نصفِ النَّهارِ، فقالوا: لا حاجةَ لنا إلى أجرِكَ الَّذي شَرَطْتَ لنا وما عَمِلْنا باطلٌ، فقال لهم: لا تَفْعَلُوا أكمِلُوا بَقِيَّةَ عَمَلِكُم، وخُذُوا أجرَكم كامِلًا، فأبَوْا وتَرَكُوا،  </w:t>
      </w:r>
      <w:r>
        <w:rPr>
          <w:color w:val="FF0000"/>
          <w:rtl w:val="1"/>
        </w:rPr>
        <w:t xml:space="preserve">واستأْجَرَ أجِيرَينِ بعدَهُم، فقال لهما: أكمِلا بَقِيَّةَ يومِكُما هذا، ولَكُما الَّذي شَرَطْتُ لهم مِنَ الأجرِ، فعَمِلُوا حتَّى إذا كانَ حِينُ صلاةِ العَصْرِ، قالا: لكَ ما عَمِلْنا باطلٌ، ولَكَ الأجرُ الَّذي جَعَلْتَ لنا فيه. فقال لهما: أكمِلا بَقِيَّةَ عَمَلِكُما، فإنَّ ما بَقِيَ مِن النَّهار شيءٌ يسيرٌ، فأبَيَا،  </w:t>
      </w:r>
      <w:r>
        <w:rPr>
          <w:color w:val="FF0000"/>
          <w:rtl w:val="1"/>
        </w:rPr>
        <w:t xml:space="preserve">واستأْجَرَ قومًا أنْ يَعْمَلُوا له بَقِيَّةَ يومِهم، فعَمِلُوا بَقِيَّةَ يومِهم حتَّى غابَتِ الشمسُ، واستَكْمَلُوا أجرَ الفَرِيقَينِ كِلَيهما،  </w:t>
      </w:r>
      <w:r>
        <w:rPr>
          <w:color w:val="FF0000"/>
          <w:rtl w:val="1"/>
        </w:rPr>
        <w:t xml:space="preserve">فذلكَ مَثَلُهم ومَثَلُ ما قَبِلُوا من هذا النُّورِ».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بالإنجيل وما ورد فيه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النصارى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الأجر العادل - مبادئ الإدارة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تحريف أهل الكتاب لكتبهم وكتمانهم لها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الأجر المناسب</w:t>
      </w:r>
    </w:p>
    <w:p>
      <w:pPr>
        <w:bidi w:val="1"/>
        <w:jc w:val="start"/>
      </w:pPr>
      <w:r>
        <w:rPr>
          <w:rtl w:val="1"/>
        </w:rPr>
        <w:t>الشرح: الدلالة: مشروعية الإجارة - الإجارة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