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أُدّي زكاته فليس بكنز-كتاب الزكاة-صحيح البخاري — رقم الحديث: 1406 — الرقم الفرعي: 99 — الرقم الأصلي: 1406</w:t>
        <w:br/>
      </w:r>
      <w:r>
        <w:rPr>
          <w:rtl w:val="1"/>
        </w:rPr>
        <w:t xml:space="preserve"> حدثنا عليّ سمع هشيماً أخبرنا حُصين عن زيد بن وهب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مَرَرْتُ بالرَّبَذةِ فإذا أنا بأبي ذرٍّ، رضي الله عنه، فقلتُ له: ما أنزَلَكَ مَنزِلَكَ هذا؟  </w:t>
      </w:r>
      <w:r>
        <w:rPr>
          <w:color w:val="000000"/>
          <w:rtl w:val="1"/>
        </w:rPr>
        <w:t xml:space="preserve">قال: كنتُ بالشَّامِ فاختَلَفْتُ أنا ومُعاوِيةُ في: {وَالَّذِينَ يَكْنِزُونَ الذَّهَبَ وَالْفِضَّةَ وَلَا يُنْفِقُونَهَا فِي سَبِيلِ اللَّهِ} [التوبة: 34]  </w:t>
      </w:r>
      <w:r>
        <w:rPr>
          <w:color w:val="000000"/>
          <w:rtl w:val="1"/>
        </w:rPr>
        <w:t xml:space="preserve">قال مُعاوِيةُ: نَزلَت في أهلِ الكتاب، فقلتُ: نَزلَت فينا وفيهم، فكان بيني وبينه في ذاكَ،  </w:t>
      </w:r>
      <w:r>
        <w:rPr>
          <w:color w:val="000000"/>
          <w:rtl w:val="1"/>
        </w:rPr>
        <w:t xml:space="preserve">وكَتَبَ إلى عثمانَ يَشْكُوني،  </w:t>
      </w:r>
      <w:r>
        <w:rPr>
          <w:color w:val="FF0000"/>
          <w:rtl w:val="1"/>
        </w:rPr>
        <w:t xml:space="preserve">فكَتَبَ إليَّ عثمانُ: أنِ اقْدَمِ المدينةَ، فقَدِمْتُها  </w:t>
      </w:r>
      <w:r>
        <w:rPr>
          <w:color w:val="000000"/>
          <w:rtl w:val="1"/>
        </w:rPr>
        <w:t xml:space="preserve">فكَثُرَ عليَّ الناسُ حتَّى كأنَّهم لم يَرَوْني قبلَ ذلك،  </w:t>
      </w:r>
      <w:r>
        <w:rPr>
          <w:color w:val="FF0000"/>
          <w:rtl w:val="1"/>
        </w:rPr>
        <w:t xml:space="preserve">فذَكَرْتُ ذاكَ لِعثمانَ، فقال لي: إن شِئْتَ تَنَحَّيتَ فكنتَ قريبًا،  </w:t>
      </w:r>
      <w:r>
        <w:rPr>
          <w:color w:val="FF0000"/>
          <w:rtl w:val="1"/>
        </w:rPr>
        <w:t xml:space="preserve">فذاكَ الَّذي أنزَلَني هذا المنزلَ،  </w:t>
      </w:r>
      <w:r>
        <w:rPr>
          <w:color w:val="000000"/>
          <w:rtl w:val="1"/>
        </w:rPr>
        <w:t xml:space="preserve">ولو أمَّرُوا عليَّ حَبَشِيًّا لَسمِعتُ وأطَعتُ.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