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1522 — الرقم الفرعي: 99 — الرقم الأصلي: 1522</w:t>
        <w:br/>
      </w:r>
      <w:r>
        <w:rPr>
          <w:rtl w:val="1"/>
        </w:rPr>
        <w:t xml:space="preserve"> حدثنا عبيدالله بن عمر بن ميسرة ثنا عبد الله بن يزيد المقرىء ثنا حَيْوة بن شُريح قال:سمعت عقبة بن مسلم يقول:حدثني أبو عبد الرحمن الحُبُليّ عن الصُّنابحيّ عن معاذ بن جبل</w:t>
        <w:br/>
      </w:r>
      <w:r>
        <w:rPr>
          <w:color w:val="FF0000"/>
          <w:rtl w:val="1"/>
        </w:rPr>
        <w:t xml:space="preserve">أن رسولَ الله ﷺ أخذ بيدِه وقال: «يا معاذُ والله إني لأحِبُّك» فقال:  </w:t>
      </w:r>
      <w:r>
        <w:rPr>
          <w:color w:val="FF0000"/>
          <w:rtl w:val="1"/>
        </w:rPr>
        <w:t xml:space="preserve">«أُوصيكَ يا معاذ لا تَدَعن في دُبُر كُل صلاةٍ تقول: اللهُمَّ أعني على ذِكْرِكَ وشُكْرِكَ وحُسْنِ عِبادَتك». </w:t>
      </w:r>
      <w:r>
        <w:rPr>
          <w:color w:val="FF0000"/>
          <w:rtl w:val="1"/>
        </w:rPr>
        <w:t xml:space="preserve">وأوصى بذلك معاذ الصُنابحيَّ، وأوصى به الصنابحيُّ أبا عبد الرحمن.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المحبة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وعظه ﷺ للشباب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