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أن يترك ورثته أغنياء-كتاب الوصايا-صحيح البخاري — رقم الحديث: 2742 — الرقم الفرعي: 99 — الرقم الأصلي: 2742</w:t>
        <w:br/>
      </w:r>
      <w:r>
        <w:rPr>
          <w:rtl w:val="1"/>
        </w:rPr>
        <w:t xml:space="preserve"> حدثنا أبو نعيم حدثنا سفيان عن سعد بن ابراهيم عن عامر بن سعد عن سعد بن أبي وقاص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جاءَ النبيُّ ﷺ يعودُني وأنا بمكَّةَ، وهو يَكْره أنْ يموتَ بالأرضِ الَّتي هاجَرَ منها، قال: «يَرحَمُ اللهُ ابنَ عَفْراءَ».  </w:t>
      </w:r>
      <w:r>
        <w:rPr>
          <w:color w:val="FF0000"/>
          <w:rtl w:val="1"/>
        </w:rPr>
        <w:t xml:space="preserve">قلتُ: يا رسولَ الله، أُوصي بمالي كلِّه؟ قال: «لا»، قلتُ: فالشَّطْرُ؟ قال: «لا». قلتُ: الثُّلُثُ؟ قال: «فالثُّلُثُ، والثُّلُثُ كَثيرٌ، إنَّكَ أنْ تَدَعَ ورَثَتَكَ أغنياءَ خيرٌ من أنْ تَدَعَهم عالةً يَتَكَفَّفونَ النّاسَ في أيدِيهم،  </w:t>
      </w:r>
      <w:r>
        <w:rPr>
          <w:color w:val="FF0000"/>
          <w:rtl w:val="1"/>
        </w:rPr>
        <w:t xml:space="preserve">وإنَّكَ مَهْما أنفَقْتَ من نَفَقةٍ فإنَّها صَدَقةٌ، حتَّى اللُّقْمةُ الَّتي تَرْفَعُها إلى فِي امرأتِكَ،  </w:t>
      </w:r>
      <w:r>
        <w:rPr>
          <w:color w:val="FF0000"/>
          <w:rtl w:val="1"/>
        </w:rPr>
        <w:t xml:space="preserve">وعسى اللهُ أنْ يَرْفَعَكَ فيَنتَفِعَ بكَ ناسٌ، ويُضَرَّ بكَ آخرونَ»  </w:t>
      </w:r>
      <w:r>
        <w:rPr>
          <w:color w:val="FF0000"/>
          <w:rtl w:val="1"/>
        </w:rPr>
        <w:t xml:space="preserve">ولم يَكُنْ له يومَئذٍ إلا ابنةٌ. </w:t>
      </w:r>
    </w:p>
    <w:p>
      <w:pPr>
        <w:bidi w:val="1"/>
        <w:jc w:val="start"/>
      </w:pPr>
      <w:r>
        <w:rPr>
          <w:rtl w:val="1"/>
        </w:rPr>
        <w:t>الشرح: الدلالة: قصة مرض سعد بن أبي وقاص في الحج - حجة الوداع وما تلاها من أحداث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