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تعالىادعوني أستجب لكم-كتاب الدعوات-صحيح البخاري — رقم الحديث: 6305 — الرقم الفرعي: 99 — الرقم الأصلي: 6305</w:t>
        <w:br/>
      </w:r>
      <w:r>
        <w:rPr>
          <w:rtl w:val="1"/>
        </w:rPr>
        <w:t xml:space="preserve"> وقال لي : خليفة قال: قال مُعْتَمر سمعت أبي عن أنس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«كلُّ نبيٍّ سألَ سُؤْلًا - أو قال: لكلِّ نبيٍّ دَعْوةٌ قد دَعَا بها - فاستُجِيبَ،  </w:t>
      </w:r>
      <w:r>
        <w:rPr>
          <w:color w:val="FF0000"/>
          <w:rtl w:val="1"/>
        </w:rPr>
        <w:t xml:space="preserve">فجَعَلْتُ دَعْوَتي شَفاعةً لأُمَّتي يومَ القِيامَةِ». 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شفاعة النبي ﷺ العامة لأمته - شفاعة النبي ﷺ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