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النظر إلى المخطوبة-كتاب النكاح-سنن الترمذي — رقم الحديث: 1087 — الرقم الفرعي: 99 — الرقم الأصلي: 1087</w:t>
        <w:br/>
      </w:r>
      <w:r>
        <w:rPr>
          <w:rtl w:val="1"/>
        </w:rPr>
        <w:t xml:space="preserve"> حدثنا أحمد بن منيع حدثنا ابن أبي زائدة قال:حدثني عاصم بن سليمان ملاحظة هو الأحول عن بكر بن عبد الله المُزنيّ عن المغيرة بن شعبة</w:t>
        <w:br/>
      </w:r>
      <w:r>
        <w:rPr>
          <w:color w:val="000000"/>
          <w:rtl w:val="1"/>
        </w:rPr>
        <w:t xml:space="preserve">أنّه خَطَبَ امرأةً،  </w:t>
      </w:r>
      <w:r>
        <w:rPr>
          <w:color w:val="FF0000"/>
          <w:rtl w:val="1"/>
        </w:rPr>
        <w:t xml:space="preserve">فقالَ النّبيُّ ﷺ: «انظُر إليها، فإنّه أَحرَى أن يُؤدَمَ بينَكُما». </w:t>
      </w:r>
      <w:r>
        <w:rPr>
          <w:color w:val="000000"/>
          <w:rtl w:val="1"/>
        </w:rPr>
        <w:t xml:space="preserve">وفي البابِ عن محمّد بنِ مَسْلَمة، وجابرٍ، وأَنسٍ، وأَبي حُمَيد، وأَبي هُريرة.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وقد ذهبَ بعضُ أَهل العِلمِ إلى هذا الحديث،  </w:t>
      </w:r>
      <w:r>
        <w:rPr>
          <w:color w:val="000000"/>
          <w:rtl w:val="1"/>
        </w:rPr>
        <w:t xml:space="preserve">وقالوا: لا بأسَ أن يَنظُر إليها ما لم يَرَ منها مُحرَّمًا، وهو قولُ أَحمدَ، وإسحاق.  </w:t>
      </w:r>
      <w:r>
        <w:rPr>
          <w:color w:val="000000"/>
          <w:rtl w:val="1"/>
        </w:rPr>
        <w:t xml:space="preserve">ومعنى قولِه: «أَحرى أن يُؤدمَ بينَكُما» قال: أَحرى أن تَدومَ المَودَّةُ بينَكما.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الحسب والمال والجمال - اختيار الأزواج</w:t>
      </w:r>
    </w:p>
    <w:p>
      <w:pPr>
        <w:bidi w:val="1"/>
        <w:jc w:val="start"/>
      </w:pPr>
      <w:r>
        <w:rPr>
          <w:rtl w:val="1"/>
        </w:rPr>
        <w:t>الشرح: الدلالة: النظر للخطيبة - الخِطبة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كيفية الخِطبة وآدابها - الخِطبة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