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تعالىفإذا قُضيتِ الصلاة فانتشروا في الأرض-كتاب الصلاة-صحيح البخاري — رقم الحديث: 938 — الرقم الفرعي: 99 — الرقم الأصلي: 938</w:t>
        <w:br/>
      </w:r>
      <w:r>
        <w:rPr>
          <w:rtl w:val="1"/>
        </w:rPr>
        <w:t xml:space="preserve"> حدثنا سعيد بن أبي مريم قال:حدثنا أبو غسان قال:حدثني أبو حازم عن سهل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فينا امرأةٌ تَجعَلُ على أربِعاءَ في مَزْرَعةٍ لها سِلْقًا،  </w:t>
      </w:r>
      <w:r>
        <w:rPr>
          <w:color w:val="FF0000"/>
          <w:rtl w:val="1"/>
        </w:rPr>
        <w:t xml:space="preserve">فكانت إذا كان يومُ جُمُعةٍ تَنزِعُ أُصولَ السِّلْقِ فتَجعَلُه في قِدْرٍ،  </w:t>
      </w:r>
      <w:r>
        <w:rPr>
          <w:color w:val="FF0000"/>
          <w:rtl w:val="1"/>
        </w:rPr>
        <w:t xml:space="preserve">ثمَّ تَجعَلُ عليه قَبْضةً من شَعِيرٍ تَطْحَنُها،  </w:t>
      </w:r>
      <w:r>
        <w:rPr>
          <w:color w:val="FF0000"/>
          <w:rtl w:val="1"/>
        </w:rPr>
        <w:t xml:space="preserve">فتكونُ أُصولُ السِّلْقِ عَرْقَه،  </w:t>
      </w:r>
      <w:r>
        <w:rPr>
          <w:color w:val="FF0000"/>
          <w:rtl w:val="1"/>
        </w:rPr>
        <w:t xml:space="preserve">وكنَّا نَنصَرِفُ من صلاةِ الجُمُعةِ فنُسَلِّمُ عليها،  </w:t>
      </w:r>
      <w:r>
        <w:rPr>
          <w:color w:val="FF0000"/>
          <w:rtl w:val="1"/>
        </w:rPr>
        <w:t xml:space="preserve">فتُقرِّبُ ذلكَ الطَّعامَ إلينا فنَلْعَقُه،  </w:t>
      </w:r>
      <w:r>
        <w:rPr>
          <w:color w:val="FF0000"/>
          <w:rtl w:val="1"/>
        </w:rPr>
        <w:t xml:space="preserve">وكنَّا نَتمَنَّى يومَ الجُمُعةِ لِطعامِها ذلكَ. 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تأثير الغذاء على السلوك - العادات الغذائية وآداب تناول الطعام</w:t>
      </w:r>
    </w:p>
    <w:p>
      <w:pPr>
        <w:bidi w:val="1"/>
        <w:jc w:val="start"/>
      </w:pPr>
      <w:r>
        <w:rPr>
          <w:rtl w:val="1"/>
        </w:rPr>
        <w:t>الشرح: الدلالة: التكافل بين الجيران والأقارب - توزيع الغذاء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السلق - الخضروات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إطعام الجار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توفير الطعام والشراب واللباس - الرعاية المعيشية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