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أدرك من الصلاة ركعةً-كتاب الصلاة-صحيح البخاري — رقم الحديث: 580 — الرقم الفرعي: 99 — الرقم الأصلي: 580</w:t>
        <w:br/>
      </w:r>
      <w:r>
        <w:rPr>
          <w:rtl w:val="1"/>
        </w:rPr>
        <w:t xml:space="preserve"> حدثنا عبد الله بن يوسف قال: أخبرنا مالك عن ابن شهاب عن أبي سلمة بن عبد الرحمن عن أبي هريرة أنّ رسول الله صلى الله عليه وسلم</w:t>
        <w:br/>
      </w:r>
      <w:r>
        <w:rPr>
          <w:color w:val="FF0000"/>
          <w:rtl w:val="1"/>
        </w:rPr>
        <w:t xml:space="preserve">قال: «مَن أَدرَكَ ركعةً مِن الصَّلاةَ، فقد أَدرَكَ الصَّلاة».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المسبوق في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حد إدراك الصلاة أداءً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