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ذكر من الشرب بنفسين-كتاب الأشربة-سنن الترمذي — رقم الحديث: 1886 — الرقم الفرعي: 99 — الرقم الأصلي: 1887</w:t>
        <w:br/>
      </w:r>
      <w:r>
        <w:rPr>
          <w:rtl w:val="1"/>
        </w:rPr>
        <w:t xml:space="preserve"> حدثنا عليّ بن خَشْرَم حدثنا عيسى بن يونس عن رِشدين بن كريب عن أبيه عن ابن عباس</w:t>
        <w:br/>
      </w:r>
      <w:r>
        <w:rPr>
          <w:color w:val="FF0000"/>
          <w:rtl w:val="1"/>
        </w:rPr>
        <w:t xml:space="preserve">أنَّ النبيَّ ﷺ كَانَ ‌إذا ‌شَرِبَ يَتَنفّسُ مَرَّتَيْنِ. </w:t>
      </w:r>
      <w:r>
        <w:rPr>
          <w:color w:val="000000"/>
          <w:rtl w:val="1"/>
        </w:rPr>
        <w:t xml:space="preserve">هذا حديثٌ غريبٌ لا نَعْرِفهُ إلَّا من حديثِ رِشْدِينَ بن كُرَيْبٍ. </w:t>
      </w:r>
      <w:r>
        <w:rPr>
          <w:color w:val="000000"/>
          <w:rtl w:val="1"/>
        </w:rPr>
        <w:t xml:space="preserve">قال: وسألتُ عَبد اللهِ بن عَبد الرحمنِ عن رِشْدين بن كُرَيْبٍ قُلْتُ: هو أقْوى أمْ محمدُ بن كُرَيْبٍ؟ قال: ما أقْربَهُما وَرِشْدِينُ بن كُرَيْبٍ أرْجَحُهُما عِنْدِي. </w:t>
      </w:r>
      <w:r>
        <w:rPr>
          <w:color w:val="000000"/>
          <w:rtl w:val="1"/>
        </w:rPr>
        <w:t xml:space="preserve">وسألْتُ محمدَ بن إسماعيلَ عن هذا، فقال: محمدُ بن كُرَيْبٍ أرْجَحُ من رِشْدِينَ بن كُرَيْبٍ. </w:t>
      </w:r>
      <w:r>
        <w:rPr>
          <w:color w:val="000000"/>
          <w:rtl w:val="1"/>
        </w:rPr>
        <w:t xml:space="preserve">والقوْلُ عِنْدِي ما قال أبو محمدٍ عَبد اللهِ بن عبد الرحمن، رِشْدِينُ بن كُريْب أرْجحُ وَأكْبرُ، وقد أدْركَ ابن عَبَّاسٍ وَرآهُ وَهُما أخْوانِ وَعِنْدهُما مناكِيرُ.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آداب الشرب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