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عيش النبيّ صلى الله عليه وسلم-كتاب الرقاق-صحيح البخاري — رقم الحديث: 6455 — الرقم الفرعي: 99 — الرقم الأصلي: 6455</w:t>
        <w:br/>
      </w:r>
      <w:r>
        <w:rPr>
          <w:rtl w:val="1"/>
        </w:rPr>
        <w:t xml:space="preserve"> حدثني إسحاق بن إبراهيم بن عبد الرحمن حدثنا إسحاق ملاحظة هو الأزرق عن مسعر بن كدام عن هلال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أكَلَ آلُ محمَّدٍ ﷺ أكلَتَينِ في يومٍ إلَّا إحداهُما تَمْرٌ.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