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الخنزير-كتاب البيوع-صحيح البخاري — رقم الحديث: 2223 — الرقم الفرعي: 99 — الرقم الأصلي: 2223</w:t>
        <w:br/>
      </w:r>
      <w:r>
        <w:rPr>
          <w:rtl w:val="1"/>
        </w:rPr>
        <w:t xml:space="preserve"> حدثنا الحميديّ حدثنا سفيان حدثنا عمرو بن دينار أخبرني طاووس أنه سمع ابن عباس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بَلَغَ عمرَ أنَّ فلانًا باعَ خمرًا، فقال: قاتَلَ اللهُ فلانًا،  </w:t>
      </w:r>
      <w:r>
        <w:rPr>
          <w:color w:val="FF0000"/>
          <w:rtl w:val="1"/>
        </w:rPr>
        <w:t xml:space="preserve">ألم يَعْلم أنَّ رسولَ الله ﷺ قال:  </w:t>
      </w:r>
      <w:r>
        <w:rPr>
          <w:color w:val="FF0000"/>
          <w:rtl w:val="1"/>
        </w:rPr>
        <w:t xml:space="preserve">«قاتَلَ اللهُ اليهودَ، حُرِّمَتْ عليهمُ الشُّحُومُ، فجَمَلُوها فباعُوها»؟.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الابتعاد عن المحرمات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الشحوم - الزيوت والدهون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