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تقديم دفع الضعفة من النساء وغيرهنّ من مزدلفة إلى منى-كتاب الحجّ-صحيح مسلم — رقم الحديث: 1292 — الرقم الفرعي: 1 — الرقم الأصلي: 1292</w:t>
        <w:br/>
      </w:r>
      <w:r>
        <w:rPr>
          <w:rtl w:val="1"/>
        </w:rPr>
        <w:t xml:space="preserve"> حدثني محمد بن حاتم حدثنا يحيى بن سعيد ح وحدثني عليّ بن خشرم أخبرنا عيسى جميعاً عن ابن جريج أخبرني عطاء أنّ ابن شوّال</w:t>
        <w:br/>
      </w:r>
      <w:r>
        <w:rPr>
          <w:color w:val="FF0000"/>
          <w:rtl w:val="1"/>
        </w:rPr>
        <w:t xml:space="preserve">أَخبَرَه أَنَّه دَخَلَ على أُمِّ حَبِيبَةَ فأَخبَرَته: أَنَّ النَّبِيَّ ﷺ بَعَثَ بها مِن جَمْعٍ بِلَيلٍ».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تقديم الضعفة من مزدلفة إلى منى - المبيت بمزدلفة</w:t>
      </w:r>
    </w:p>
    <w:p>
      <w:pPr>
        <w:bidi w:val="1"/>
        <w:jc w:val="start"/>
      </w:pPr>
      <w:r>
        <w:rPr>
          <w:rtl w:val="1"/>
        </w:rPr>
        <w:t>الشرح: الدلالة: أم حبيبة (رملة بنت أبي سفيان)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