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شرب اللبن-كتاب الأشربة-سنن أبي داود — رقم الحديث: 3730 — الرقم الفرعي: 99 — الرقم الأصلي: 3730</w:t>
        <w:br/>
      </w:r>
      <w:r>
        <w:rPr>
          <w:rtl w:val="1"/>
        </w:rPr>
        <w:t xml:space="preserve"> حدثنا مُسَدّد ثنا حماد ملاحظة يعني ابن زيد ح وثنا موسى بن إسماعيل ثنا حماد ملاحظة يعني ابن سلمة عن عليّ بن زيد عن عمر بن حَرْمَلَة عن ابن عباس</w:t>
        <w:br/>
      </w:r>
      <w:r>
        <w:rPr>
          <w:color w:val="000000"/>
          <w:rtl w:val="1"/>
        </w:rPr>
        <w:t xml:space="preserve">قال: كنتُ في بيتِ ميمونة، فدَخَل رسولُ الله ﷺ ومعه خالدُ بنُ الوليد، فجاؤوا بضَبَّينِ مَشوِيَّيْن على ثُمامَتَيْن، فتبزَّقَ رسولُ الله ﷺ،  </w:t>
      </w:r>
      <w:r>
        <w:rPr>
          <w:color w:val="000000"/>
          <w:rtl w:val="1"/>
        </w:rPr>
        <w:t xml:space="preserve">فقال خالد: إخالك تقْذَرُهُ يا رسولَ الله، قال: «أجل»،  </w:t>
      </w:r>
      <w:r>
        <w:rPr>
          <w:color w:val="000000"/>
          <w:rtl w:val="1"/>
        </w:rPr>
        <w:t xml:space="preserve">ثم أُتِيَ رسولُ الله ﷺ بلَبَنٍ، فشرِبَ،  </w:t>
      </w:r>
      <w:r>
        <w:rPr>
          <w:color w:val="FF0000"/>
          <w:rtl w:val="1"/>
        </w:rPr>
        <w:t xml:space="preserve">فقال رسولُ الله ﷺ: «إذا أكل أحدُكم طعاماً، فليقل: اللَّهُمَ بَارِكْ لنا فيه، وأطعِمْنا خيراً منه،  </w:t>
      </w:r>
      <w:r>
        <w:rPr>
          <w:color w:val="FF0000"/>
          <w:rtl w:val="1"/>
        </w:rPr>
        <w:t xml:space="preserve">وإذا سُقي لبناً، فليقل: اللَّهُمَّ بارِكْ لنا فيه، وزِدْنا منه،  </w:t>
      </w:r>
      <w:r>
        <w:rPr>
          <w:color w:val="000000"/>
          <w:rtl w:val="1"/>
        </w:rPr>
        <w:t xml:space="preserve">فإنه ليسَ شيء يُجزئ من الطعامِ والشرابِ إلا اللبنُ». </w:t>
      </w:r>
      <w:r>
        <w:rPr>
          <w:color w:val="000000"/>
          <w:rtl w:val="1"/>
        </w:rPr>
        <w:t xml:space="preserve">هذا لفظ مُسدَّدٌ.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الأذكار للطعام والشراب و أدعيته - الأذكار والدعوات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