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الحكم فيمن سبّ النبيّ صلى الله عليه وسلم-كتاب الحدود-سنن أبي داود — رقم الحديث: 4362 — الرقم الفرعي: 99 — الرقم الأصلي: 4362</w:t>
        <w:br/>
      </w:r>
      <w:r>
        <w:rPr>
          <w:rtl w:val="1"/>
        </w:rPr>
        <w:t xml:space="preserve"> حدثنا عثمان بن أبي شيبة و عبد الله بن الجراح عن جرير عن مغيرة عن الشعبيّ عن عليّ رضي الله عنه</w:t>
        <w:br/>
      </w:r>
      <w:r>
        <w:rPr>
          <w:color w:val="FF0000"/>
          <w:rtl w:val="1"/>
        </w:rPr>
        <w:t xml:space="preserve">أنَّ يهوديَّة كانت تَشتُم النّبيَّ ﷺ وتَقَعُ فيه، فخَنَقَها رجُلٌ حتَّى ماتت، فأَبطلَ رسولُ الله ﷺ دَمَها.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إهدار الدم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شتم الذات الإلهية وشتم النبي ﷺ- الألفاظ المكفرة</w:t>
      </w:r>
    </w:p>
    <w:p>
      <w:pPr>
        <w:bidi w:val="1"/>
        <w:jc w:val="start"/>
      </w:pPr>
      <w:r>
        <w:rPr>
          <w:rtl w:val="1"/>
        </w:rPr>
        <w:t xml:space="preserve">الشرح: الدلالة: قتل من يسب النبي ﷺ ودمه هدر - في حكم من سبه أو انتقصه ﷺ ... 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