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الحبّة السوداء-كتاب الطبّ-صحيح البخاري — رقم الحديث: 5688 — الرقم الفرعي: 99 — الرقم الأصلي: 5688</w:t>
        <w:br/>
      </w:r>
      <w:r>
        <w:rPr>
          <w:rtl w:val="1"/>
        </w:rPr>
        <w:t xml:space="preserve"> حدثنا يحيى بن بكير حدثنا الليث عن عقيل عن ابن شهاب قال:أخبرني أبو سلمة و سعيد بن المسيب أنّ أبا هريرة أخبرهما أنه سمع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«في الحَبّةِ السَّوْداءِ شِفاءٌ من كلِّ داءٍ إلَّا السّامَ». </w:t>
      </w:r>
      <w:r>
        <w:rPr>
          <w:color w:val="FF0000"/>
          <w:rtl w:val="1"/>
        </w:rPr>
        <w:t xml:space="preserve">قال ابنُ شِهَابٍ: والسّامُ: الموتُ،  </w:t>
      </w:r>
      <w:r>
        <w:rPr>
          <w:color w:val="FF0000"/>
          <w:rtl w:val="1"/>
        </w:rPr>
        <w:t xml:space="preserve">والحَبّةُ السَّوْداءُ: الشُّونِيزُ. </w:t>
      </w:r>
    </w:p>
    <w:p>
      <w:pPr>
        <w:bidi w:val="1"/>
        <w:jc w:val="start"/>
      </w:pPr>
      <w:r>
        <w:rPr>
          <w:rtl w:val="1"/>
        </w:rPr>
        <w:t>الشرح: الدلالة: الحبّة السوداء (القزحة)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العلاج بالحبة السوداء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