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17677 — الرقم الفرعي: 99 — الرقم الأصلي: 17677 — ج: 4 — ص: 188</w:t>
        <w:br/>
      </w:r>
      <w:r>
        <w:rPr>
          <w:rtl w:val="1"/>
        </w:rPr>
        <w:t xml:space="preserve"> حدثنا عصام بن خالد ثنا الحسن بن أيوب الحضرميّ قال:حدثني عبد الله بن بسر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أُختي ربَّما بعَثَتْني بالشيءِ إلى النّبيِّ ﷺ تُطرِفُه إيّاه، فيَقبَلُه منِّي.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