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الخلط من التمر .-كتاب البيوع-صحيح البخاري — رقم الحديث: 2080 — الرقم الفرعي: 99 — الرقم الأصلي: 2080</w:t>
        <w:br/>
      </w:r>
      <w:r>
        <w:rPr>
          <w:rtl w:val="1"/>
        </w:rPr>
        <w:t xml:space="preserve"> حدثنا أبو نعيم حدثنا شيبان عن يحيى عن أبي سلمة عن أبي سعيد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نُرْزَقُ تمرَ الجَمْعِ، وهو الخِلْطُ مِن التمرِ، وكنَّا نَبِيعُ صاعَينِ بصاعٍ،  </w:t>
      </w:r>
      <w:r>
        <w:rPr>
          <w:color w:val="FF0000"/>
          <w:rtl w:val="1"/>
        </w:rPr>
        <w:t xml:space="preserve">فقال النبيُّ ﷺ: «لا صاعَينِ بصاعٍ، ولا دِرْهمَينِ بدِرْهَم». 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بيع المثل من غير تساو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غير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