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الأكسية والخمائص-كتاب اللباس-صحيح البخاري — رقم الحديث: 5817 — الرقم الفرعي: 99 — الرقم الأصلي: 5817</w:t>
        <w:br/>
      </w:r>
      <w:r>
        <w:rPr>
          <w:rtl w:val="1"/>
        </w:rPr>
        <w:t xml:space="preserve"> حدثنا موسى بن إسماعيل حدثنا إبراهيم بن سعد حدثنا ابن شهاب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صَلَّى رسولُ الله ﷺ في خَمِيصةٍ له، لها أعلامٌ،  </w:t>
      </w:r>
      <w:r>
        <w:rPr>
          <w:color w:val="000000"/>
          <w:rtl w:val="1"/>
        </w:rPr>
        <w:t xml:space="preserve">فنَظَرَ إلى أعلامِها نَظْرةً،  </w:t>
      </w:r>
      <w:r>
        <w:rPr>
          <w:color w:val="FF0000"/>
          <w:rtl w:val="1"/>
        </w:rPr>
        <w:t xml:space="preserve">فلمّا سَلَّمَ قال: «اذهَبُوا بخَمِيصَتي هذه إلى أبي جَهْمٍ، فإنَّها ألْهَتْني آنِفاً عن صلاتي،  </w:t>
      </w:r>
      <w:r>
        <w:rPr>
          <w:color w:val="FF0000"/>
          <w:rtl w:val="1"/>
        </w:rPr>
        <w:t xml:space="preserve">وائْتُوني بأنبِجَانيَّةِ أبي جَهْمٍ»  </w:t>
      </w:r>
      <w:r>
        <w:rPr>
          <w:color w:val="000000"/>
          <w:rtl w:val="1"/>
        </w:rPr>
        <w:t xml:space="preserve">ابنِ حُذَيفةَ بنِ غانِمٍ، من بني عَدِيِّ بنِ كَعْب. 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الخميصة: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الأنبجانية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