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14290 — الرقم الفرعي: 99 — الرقم الأصلي: 14290 — ج: 3 — ص: 307</w:t>
        <w:br/>
      </w:r>
      <w:r>
        <w:rPr>
          <w:rtl w:val="1"/>
        </w:rPr>
        <w:t xml:space="preserve"> حدثنا عبد الله حدثني أبي ثنا سفيان بن عيينة عن أبي الزبير عن جابر</w:t>
        <w:br/>
      </w:r>
      <w:r>
        <w:rPr>
          <w:color w:val="000000"/>
          <w:rtl w:val="1"/>
        </w:rPr>
        <w:t xml:space="preserve">أنَّ النّبيَّ ﷺ سُئلَ عن كَسبِ الحَجَّام؟ فقال: «اعلِفْه ناضِحَك».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الأجير الخاص - من أركان الإجارة المنفعة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