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ثواب مَن صلّى على جنازة ومَن انتظر دفنها-كتاب الجنائز-سنن ابن ماجة — رقم الحديث: 1541 — الرقم الفرعي: 99 — الرقم الأصلي: 1541</w:t>
        <w:br/>
      </w:r>
      <w:r>
        <w:rPr>
          <w:rtl w:val="1"/>
        </w:rPr>
        <w:t xml:space="preserve"> حدثنا عبد الله بن سعيد ثنا عبد الرحمن المحاربيّ عن حجّاج بن أرطاة عن عديّ بن ثابت عن زِرّ بن حُبيش عن أبيّ بن كعب قال:قال رسول الله صلى الله عليه وسلم</w:t>
        <w:br/>
      </w:r>
      <w:r>
        <w:rPr>
          <w:color w:val="FF0000"/>
          <w:rtl w:val="1"/>
        </w:rPr>
        <w:t xml:space="preserve">«مَن صلَّى على جِنازةٍ فلَه قِيراط،  </w:t>
      </w:r>
      <w:r>
        <w:rPr>
          <w:color w:val="FF0000"/>
          <w:rtl w:val="1"/>
        </w:rPr>
        <w:t xml:space="preserve">ومَن شَهِدها حتى تُدفَن فلَه قِيراط،  </w:t>
      </w:r>
      <w:r>
        <w:rPr>
          <w:color w:val="000000"/>
          <w:rtl w:val="1"/>
        </w:rPr>
        <w:t xml:space="preserve">والذي نفسُ محمّدٍ بيَدِه، القِيراطُ أَعظمُ من أُحُدٍ هذا».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الحث على اتباع الجنازة وتشييعها - حمل الجنازة وتشييعها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