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إيكاء الآنية-كتاب الأشربة-سنن أبي داود — رقم الحديث: 3735 — الرقم الفرعي: 99 — الرقم الأصلي: 3735</w:t>
        <w:br/>
      </w:r>
      <w:r>
        <w:rPr>
          <w:rtl w:val="1"/>
        </w:rPr>
        <w:t xml:space="preserve"> حدثنا سعيد بن منصور و عبد الله بن محمد النُّفَيْليّ و قتيبة بن سعيد قالوا:ثنا عبد العزيز بن محمد عن هشام عن أبيه عن عائشة رضي الله عنها</w:t>
        <w:br/>
      </w:r>
      <w:r>
        <w:rPr>
          <w:color w:val="FF0000"/>
          <w:rtl w:val="1"/>
        </w:rPr>
        <w:t xml:space="preserve">أنَّ النّبيَّ ﷺ كان يُستعذَبُ له الماءُ من بُيوتِ السُّقْيا. </w:t>
      </w:r>
      <w:r>
        <w:rPr>
          <w:color w:val="000000"/>
          <w:rtl w:val="1"/>
        </w:rPr>
        <w:t xml:space="preserve"> قال قُتيبة: هي عينٌ بينَها وبين المدينةِ يومان.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نظافة الماء والغذاء - نظافة البيئة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الماء العذب - شرابه ﷺ 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