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عمر بن الخطاب-كتاب المناقب-صحيح البخاري — رقم الحديث: 3694 — الرقم الفرعي: 99 — الرقم الأصلي: 3694</w:t>
        <w:br/>
      </w:r>
      <w:r>
        <w:rPr>
          <w:rtl w:val="1"/>
        </w:rPr>
        <w:t xml:space="preserve"> حدثنا يحيى بن سليمان قال:حدثني ابن وهب قال:أخبرني حيَوة قال:حدثني أبو عقيل،زُهرة بن معبد أنه سمع جدّه،عبد الله بن هشام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معَ النّبيِّ ﷺ وهو آخِذٌ بيَدِ عمرَ بنِ الخطَّاب.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