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التسبيح في أدبار الصلاة-أبواب الصلاة-سنن الترمذي — رقم الحديث: 410 — الرقم الفرعي: 99 — الرقم الأصلي: 410</w:t>
        <w:br/>
      </w:r>
      <w:r>
        <w:rPr>
          <w:rtl w:val="1"/>
        </w:rPr>
        <w:t xml:space="preserve"> حدثنا إسحاق بن إبراهيم بن حبيب بن الشهيد البصريّ و عليّ بن حُجر قالا:حدثنا عتّاب بن بشير عن خُصَيف عن مجاهد و عكرمة عن ابن عباس</w:t>
        <w:br/>
      </w:r>
      <w:r>
        <w:rPr>
          <w:color w:val="000000"/>
          <w:rtl w:val="1"/>
        </w:rPr>
        <w:t xml:space="preserve">قال: جاءَ الفُقَراءُ إِلى رَسولِ اللَّهِ ﷺ، فقالوا: يا رَسولَ اللَّهِ، إِنَّ الأَغنِياءَ يُصَلُّونَ كما نُصلِّي، ويَصومونَ كما نَصومُ، ولهم أَموالٌ يُعتِقونَ ويَتَصَدَّقونَ. قال:  </w:t>
      </w:r>
      <w:r>
        <w:rPr>
          <w:color w:val="FF0000"/>
          <w:rtl w:val="1"/>
        </w:rPr>
        <w:t xml:space="preserve">«فإِذا صَلَّيتُم، فقولوا: سُبحانَ اللَّهِ ثَلاثًا وثَلاثينَ مَرَّةً، والحَمدُ لِلَّهِ ثَلاثًا وثَلاثينَ مَرَّةً، واللَّهُ أَكبَرُ أَربَعًا وثَلاثينَ مَرَّةً، ولا إِلٰه إِلَّا اللَّهُ عَشرَ مَرَّاتٍ، فإِنَّكُم تُدرِكُونَ بِه مَن سَبَقَكم، ولا يَسبِقُكُم مَن بَعدَكُم» </w:t>
      </w:r>
      <w:r>
        <w:rPr>
          <w:color w:val="000000"/>
          <w:rtl w:val="1"/>
        </w:rPr>
        <w:t xml:space="preserve">وفِي البابِ عَن كَعْبِ بنِ عُجرَةَ، وأَنَسٍ، وعَبدِ اللَّهِ بنِ عَمرٍو، وزَيدِ بنِ ثابِتٍ، وأَبِي الدَّرداءِ، وابنِ عُمَرَ، وأَبي ذَرٍّ. </w:t>
      </w:r>
      <w:r>
        <w:rPr>
          <w:color w:val="000000"/>
          <w:rtl w:val="1"/>
        </w:rPr>
        <w:t xml:space="preserve">وحَديثُ ابنِ عَبَّاسٍ حَدِيثٌ حَسَنٌ غَريبٌ. </w:t>
      </w:r>
      <w:r>
        <w:rPr>
          <w:color w:val="000000"/>
          <w:rtl w:val="1"/>
        </w:rPr>
        <w:t xml:space="preserve">وقد رُوِي عنِ النَّبِيِّ ﷺ أَنَّه قال: «خَصلَتانِ لا يُحصيهِما رَجُلٌ مُسلِمٌ إِلَّا دَخَلَ الجَنَّةَ: يُسَبِّحُ اللَّهَ في دُبُرِ كُلِّ صَلاةٍ عَشرًا، ويَحمَدُه عَشرًا، ويُكَبِّرُه عَشرًا، ويُسَبِّحُ اللَّهَ عِندَ مَنامِه ثَلاثًا وثَلاثينَ، ويَحمَده ثَلاثًا وثَلاثينَ، ويُكَبِّرُه أَربَعًا وثَلاثينَ».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