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تسوّك بسواك غيره-كتاب الصلاة-صحيح البخاري — رقم الحديث: 890 — الرقم الفرعي: 99 — الرقم الأصلي: 890</w:t>
        <w:br/>
      </w:r>
      <w:r>
        <w:rPr>
          <w:rtl w:val="1"/>
        </w:rPr>
        <w:t xml:space="preserve"> حدثنا إسماعيل قال:حدثني سليمان بن بلال قال:قال هشام بن عروة أخبرني أبي عن عائشة رضي الله عنها</w:t>
        <w:br/>
      </w:r>
      <w:r>
        <w:rPr>
          <w:color w:val="FF0000"/>
          <w:rtl w:val="1"/>
        </w:rPr>
        <w:t xml:space="preserve">قالت: دَخَلَ عبدُ الرَّحمنِ بنُ أبي بكرٍ ومعه سِوَاكٌ يَستَنُّ به،  </w:t>
      </w:r>
      <w:r>
        <w:rPr>
          <w:color w:val="FF0000"/>
          <w:rtl w:val="1"/>
        </w:rPr>
        <w:t xml:space="preserve">فنَظَرَ إليه رسولُ الله ﷺ،  </w:t>
      </w:r>
      <w:r>
        <w:rPr>
          <w:color w:val="FF0000"/>
          <w:rtl w:val="1"/>
        </w:rPr>
        <w:t xml:space="preserve">فقلتُ له: أَعطِني هذا السِّواكَ يا عبد الرَّحمنِ، فأعطانِيهِ، فقَصَمْتُه ثمَّ مَضَغْتُه،  </w:t>
      </w:r>
      <w:r>
        <w:rPr>
          <w:color w:val="FF0000"/>
          <w:rtl w:val="1"/>
        </w:rPr>
        <w:t xml:space="preserve">فأعطَيتُه رسولَ الله ﷺ فاستَنَّ به،  </w:t>
      </w:r>
      <w:r>
        <w:rPr>
          <w:color w:val="FF0000"/>
          <w:rtl w:val="1"/>
        </w:rPr>
        <w:t xml:space="preserve">وهو مُستَسْنِدٌ إلى صَدْرِي. </w:t>
      </w:r>
    </w:p>
    <w:p>
      <w:pPr>
        <w:bidi w:val="1"/>
        <w:jc w:val="start"/>
      </w:pPr>
      <w:r>
        <w:rPr>
          <w:rtl w:val="1"/>
        </w:rPr>
        <w:t>الشرح: الدلالة: فضل البر بالضعفاء والعجزة والمرضى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العناية بالسواك - السواك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>الشرح: الدلالة: الوجادة - طرق تحمل الحديث</w:t>
      </w:r>
    </w:p>
    <w:p>
      <w:pPr>
        <w:bidi w:val="1"/>
        <w:jc w:val="start"/>
      </w:pPr>
      <w:r>
        <w:rPr>
          <w:rtl w:val="1"/>
        </w:rPr>
        <w:t>الشرح: الدلالة: موت رئيس الدولة - طرق انتهاء ولاية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