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التّولي يوم الزحف-كتاب الجهاد-سنن أبي داود — رقم الحديث: 2648 — الرقم الفرعي: 99 — الرقم الأصلي: 2648</w:t>
        <w:br/>
      </w:r>
      <w:r>
        <w:rPr>
          <w:rtl w:val="1"/>
        </w:rPr>
        <w:t xml:space="preserve"> حدثنا محمد بن هشام المصريّ ثنا بشر بن المفضل ثنا داود عن أبي نضرة عن أبي سعيد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نزلَتْ في يوم بدرٍ {وَمَنْ يُوَلِّهِمْ يَوْمَئِذٍ دُبُرَهُ} [الأنفال:‌‌ 16].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الثبات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في الجهاد - أوقات نزول الوحي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