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يستر من العورة-كتاب الصلاة-صحيح البخاري — رقم الحديث: 367 — الرقم الفرعي: 99 — الرقم الأصلي: 367</w:t>
        <w:br/>
      </w:r>
      <w:r>
        <w:rPr>
          <w:rtl w:val="1"/>
        </w:rPr>
        <w:t xml:space="preserve"> حدثنا قتيبة بن سعيد قال:حدثنا ليث عن ابن شهاب عن عبيد الله بن عبد الله بن عتبة عن أبي سعيد الخدريّ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نَهَى رسولُ الله ﷺ عن اشتِمالِ الصَّمّاءِ،  </w:t>
      </w:r>
      <w:r>
        <w:rPr>
          <w:color w:val="FF0000"/>
          <w:rtl w:val="1"/>
        </w:rPr>
        <w:t xml:space="preserve">وأنْ يَحتَبِيَ الرَّجلُ في ثوبٍ واحدٍ ليس على فَرْجِه منه شيءٌ. 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الاشتمال - هيئات اللباس</w:t>
      </w:r>
    </w:p>
    <w:p>
      <w:pPr>
        <w:bidi w:val="1"/>
        <w:jc w:val="start"/>
      </w:pPr>
      <w:r>
        <w:rPr>
          <w:rtl w:val="1"/>
        </w:rPr>
        <w:t>الشرح: الدلالة: الاحتباء - هيئات اللباس</w:t>
      </w:r>
    </w:p>
    <w:p>
      <w:pPr>
        <w:bidi w:val="1"/>
        <w:jc w:val="start"/>
      </w:pPr>
      <w:r>
        <w:rPr>
          <w:rtl w:val="1"/>
        </w:rPr>
        <w:t>الشرح: الدلالة: اشتمال الصمّاء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الاشتمال في الصلاة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