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السجود على سبعة أعظم-كتاب الصلاة-صحيح البخاري — رقم الحديث: 809 — الرقم الفرعي: 99 — الرقم الأصلي: 809</w:t>
        <w:br/>
      </w:r>
      <w:r>
        <w:rPr>
          <w:rtl w:val="1"/>
        </w:rPr>
        <w:t xml:space="preserve"> حدثنا قَبيصَة قال:حدثنا سفيان عن عمرو بن دينار عن طاوس عن ابن عباس</w:t>
        <w:br/>
      </w:r>
      <w:r>
        <w:rPr>
          <w:color w:val="FF0000"/>
          <w:rtl w:val="1"/>
        </w:rPr>
        <w:t xml:space="preserve">أُمِرَ النبيُّ ﷺ أنْ يَسجُدَ على سبعةِ أعضاءٍ،  </w:t>
      </w:r>
      <w:r>
        <w:rPr>
          <w:color w:val="FF0000"/>
          <w:rtl w:val="1"/>
        </w:rPr>
        <w:t xml:space="preserve">ولا يَكُفَّ شَعَرًا ولا ثوبًا:  </w:t>
      </w:r>
      <w:r>
        <w:rPr>
          <w:color w:val="FF0000"/>
          <w:rtl w:val="1"/>
        </w:rPr>
        <w:t xml:space="preserve">الجَبْهةِ واليَدَينِ والرُّكْبَتَينِ والرِّجْلَينِ. </w:t>
      </w:r>
    </w:p>
    <w:p>
      <w:pPr>
        <w:bidi w:val="1"/>
        <w:jc w:val="start"/>
      </w:pPr>
      <w:r>
        <w:rPr>
          <w:rtl w:val="1"/>
        </w:rPr>
        <w:t>الشرح: الدلالة: كف الثوب وسدله في الصلاة - ما ينهى عنه في الصلاة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كف الثوب في الصلاة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