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التعريف باللقطة-كتاب اللقطة-سنن أبي داود — رقم الحديث: 1714 — الرقم الفرعي: 99 — الرقم الأصلي: 1714</w:t>
        <w:br/>
      </w:r>
      <w:r>
        <w:rPr>
          <w:rtl w:val="1"/>
        </w:rPr>
        <w:t xml:space="preserve"> حدثنا محمد بن العلاء ثنا عبد الله بن وهب عن عمرو بن الحارث عن بكير بن الأشجّ عن عبيدالله بن مقسم حدثه عن رجل عن أبي سعيد الخدريّ</w:t>
        <w:br/>
      </w:r>
      <w:r>
        <w:rPr>
          <w:color w:val="FF0000"/>
          <w:rtl w:val="1"/>
        </w:rPr>
        <w:t xml:space="preserve">أنَّ عليَّ بنَ أَبي طالبٍ وجدَ دينارًا، فأَتى به فاطمةَ، فسألتْ عنه رسولَ الله ﷺ، فقال: «هو رِزقُ الله» فأكلَ منه رسولُ الله ﷺ، وأكلَ عليٌّ وفاطمةُ،  </w:t>
      </w:r>
      <w:r>
        <w:rPr>
          <w:color w:val="FF0000"/>
          <w:rtl w:val="1"/>
        </w:rPr>
        <w:t xml:space="preserve">فلمَّا كان بعدَ ذلك، أَتتْه امرأةٌ تَنشُدُ الدِّينار، فقالَ رسولُ الله ﷺ: «يا عليُّ أدِّ الدِّينار».  </w:t>
      </w:r>
    </w:p>
    <w:p>
      <w:pPr>
        <w:bidi w:val="1"/>
        <w:jc w:val="start"/>
      </w:pPr>
      <w:r>
        <w:rPr>
          <w:rtl w:val="1"/>
        </w:rPr>
        <w:t>درجة الحديث: حسن بطرقه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رد اللقطة الى صاحبها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